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FC8" w:rsidRDefault="00F71FC8">
      <w:pPr>
        <w:rPr>
          <w:noProof/>
          <w:lang w:val="en-US" w:eastAsia="ru-RU"/>
        </w:rPr>
      </w:pPr>
      <w:r w:rsidRPr="00F71FC8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560310" cy="10688083"/>
            <wp:effectExtent l="0" t="0" r="2540" b="0"/>
            <wp:wrapNone/>
            <wp:docPr id="1" name="Рисунок 1" descr="C:\Users\ADMIN\Desktop\Пед мастерская\do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д мастерская\dou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К</w:t>
      </w: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F71FC8" w:rsidRDefault="00F71FC8">
      <w:pPr>
        <w:rPr>
          <w:noProof/>
          <w:lang w:val="en-US" w:eastAsia="ru-RU"/>
        </w:rPr>
      </w:pPr>
    </w:p>
    <w:p w:rsidR="003D1B66" w:rsidRDefault="00F71FC8" w:rsidP="00F71FC8">
      <w:pPr>
        <w:jc w:val="center"/>
        <w:rPr>
          <w:rFonts w:ascii="Times New Roman" w:hAnsi="Times New Roman" w:cs="Times New Roman"/>
          <w:b/>
          <w:noProof/>
          <w:sz w:val="52"/>
          <w:szCs w:val="52"/>
          <w:lang w:eastAsia="ru-RU"/>
        </w:rPr>
      </w:pPr>
      <w:r w:rsidRPr="00F71FC8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Кошелева Любовь Александровна</w:t>
      </w:r>
    </w:p>
    <w:p w:rsidR="00F71FC8" w:rsidRPr="00F71FC8" w:rsidRDefault="00F71FC8" w:rsidP="00F71FC8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F71F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МБДОУ «Центр развития ребенка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-детский сад» с. Новосысоевки</w:t>
      </w: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>
      <w:pPr>
        <w:rPr>
          <w:noProof/>
          <w:lang w:eastAsia="ru-RU"/>
        </w:rPr>
      </w:pPr>
    </w:p>
    <w:p w:rsidR="00F71FC8" w:rsidRPr="00F71FC8" w:rsidRDefault="00F71FC8" w:rsidP="00F71FC8"/>
    <w:sectPr w:rsidR="00F71FC8" w:rsidRPr="00F71FC8" w:rsidSect="00F71FC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C8"/>
    <w:rsid w:val="003D1B66"/>
    <w:rsid w:val="00EE4F3C"/>
    <w:rsid w:val="00F7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8A9E7-C989-4BB1-BF78-686DE74C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1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2020-04-20T23:37:00Z</cp:lastPrinted>
  <dcterms:created xsi:type="dcterms:W3CDTF">2020-04-20T23:28:00Z</dcterms:created>
  <dcterms:modified xsi:type="dcterms:W3CDTF">2020-04-20T23:41:00Z</dcterms:modified>
</cp:coreProperties>
</file>